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444EB" w14:textId="77777777" w:rsidR="00DA6A93" w:rsidRPr="00FC2C3E" w:rsidRDefault="00DA6A93" w:rsidP="00FC2C3E">
      <w:pPr>
        <w:spacing w:after="0" w:line="240" w:lineRule="auto"/>
        <w:rPr>
          <w:rFonts w:eastAsia="Calibri" w:cstheme="minorHAnsi"/>
          <w:b/>
          <w:sz w:val="18"/>
          <w:szCs w:val="18"/>
        </w:rPr>
      </w:pPr>
      <w:r w:rsidRPr="00FC2C3E">
        <w:rPr>
          <w:rFonts w:eastAsia="Calibri" w:cstheme="minorHAnsi"/>
          <w:b/>
          <w:sz w:val="18"/>
          <w:szCs w:val="18"/>
        </w:rPr>
        <w:t>PRIJEDLOG PRIPREME ZA IZVOĐENJE NASTAVE HRVATSKOGA JEZIKA</w:t>
      </w:r>
    </w:p>
    <w:tbl>
      <w:tblPr>
        <w:tblStyle w:val="Reetkatablice1"/>
        <w:tblW w:w="5000" w:type="pct"/>
        <w:tblLook w:val="04A0" w:firstRow="1" w:lastRow="0" w:firstColumn="1" w:lastColumn="0" w:noHBand="0" w:noVBand="1"/>
      </w:tblPr>
      <w:tblGrid>
        <w:gridCol w:w="2365"/>
        <w:gridCol w:w="3296"/>
        <w:gridCol w:w="1372"/>
        <w:gridCol w:w="2743"/>
        <w:gridCol w:w="2172"/>
        <w:gridCol w:w="2612"/>
      </w:tblGrid>
      <w:tr w:rsidR="00DA6A93" w:rsidRPr="00FC2C3E" w14:paraId="6519B178" w14:textId="77777777" w:rsidTr="00932D18">
        <w:tc>
          <w:tcPr>
            <w:tcW w:w="1944" w:type="pct"/>
            <w:gridSpan w:val="2"/>
            <w:shd w:val="clear" w:color="auto" w:fill="E7D4F0"/>
          </w:tcPr>
          <w:p w14:paraId="6414DB50" w14:textId="77777777" w:rsidR="00DA6A93" w:rsidRPr="00FC2C3E" w:rsidRDefault="00DA6A93" w:rsidP="00FC2C3E">
            <w:pPr>
              <w:rPr>
                <w:rFonts w:eastAsia="Calibri" w:cstheme="minorHAnsi"/>
                <w:sz w:val="18"/>
                <w:szCs w:val="18"/>
              </w:rPr>
            </w:pPr>
            <w:r w:rsidRPr="00FC2C3E">
              <w:rPr>
                <w:rFonts w:eastAsia="Calibri" w:cstheme="minorHAnsi"/>
                <w:sz w:val="18"/>
                <w:szCs w:val="18"/>
              </w:rPr>
              <w:t xml:space="preserve">IME I PREZIME: </w:t>
            </w:r>
          </w:p>
        </w:tc>
        <w:tc>
          <w:tcPr>
            <w:tcW w:w="471" w:type="pct"/>
            <w:shd w:val="clear" w:color="auto" w:fill="E7D4F0"/>
          </w:tcPr>
          <w:p w14:paraId="0F2E7424" w14:textId="77777777" w:rsidR="00DA6A93" w:rsidRPr="00FC2C3E" w:rsidRDefault="00DA6A93" w:rsidP="00FC2C3E">
            <w:pPr>
              <w:rPr>
                <w:rFonts w:eastAsia="Calibri" w:cstheme="minorHAnsi"/>
                <w:sz w:val="18"/>
                <w:szCs w:val="18"/>
              </w:rPr>
            </w:pPr>
            <w:r w:rsidRPr="00FC2C3E">
              <w:rPr>
                <w:rFonts w:eastAsia="Calibri" w:cstheme="minorHAnsi"/>
                <w:sz w:val="18"/>
                <w:szCs w:val="18"/>
              </w:rPr>
              <w:t>RAZRED: 3.</w:t>
            </w:r>
          </w:p>
        </w:tc>
        <w:tc>
          <w:tcPr>
            <w:tcW w:w="2585" w:type="pct"/>
            <w:gridSpan w:val="3"/>
            <w:shd w:val="clear" w:color="auto" w:fill="E7D4F0"/>
          </w:tcPr>
          <w:p w14:paraId="042A4806" w14:textId="77777777" w:rsidR="00DA6A93" w:rsidRPr="00FC2C3E" w:rsidRDefault="00DA6A93" w:rsidP="00FC2C3E">
            <w:pPr>
              <w:rPr>
                <w:rFonts w:eastAsia="Calibri" w:cstheme="minorHAnsi"/>
                <w:sz w:val="18"/>
                <w:szCs w:val="18"/>
              </w:rPr>
            </w:pPr>
            <w:r w:rsidRPr="00FC2C3E">
              <w:rPr>
                <w:rFonts w:eastAsia="Calibri" w:cstheme="minorHAnsi"/>
                <w:sz w:val="18"/>
                <w:szCs w:val="18"/>
              </w:rPr>
              <w:t>REDNI BROJ SATA:</w:t>
            </w:r>
            <w:r w:rsidR="00564C81">
              <w:rPr>
                <w:rFonts w:eastAsia="Calibri" w:cstheme="minorHAnsi"/>
                <w:sz w:val="18"/>
                <w:szCs w:val="18"/>
              </w:rPr>
              <w:t xml:space="preserve"> 93.</w:t>
            </w:r>
          </w:p>
        </w:tc>
      </w:tr>
      <w:tr w:rsidR="00DA6A93" w:rsidRPr="00FC2C3E" w14:paraId="240D9816" w14:textId="77777777" w:rsidTr="00932D18">
        <w:tc>
          <w:tcPr>
            <w:tcW w:w="812" w:type="pct"/>
          </w:tcPr>
          <w:p w14:paraId="25BA37A4" w14:textId="77777777" w:rsidR="00DA6A93" w:rsidRPr="00FC2C3E" w:rsidRDefault="00DA6A93" w:rsidP="00FC2C3E">
            <w:pPr>
              <w:rPr>
                <w:rFonts w:eastAsia="Calibri" w:cstheme="minorHAnsi"/>
                <w:sz w:val="18"/>
                <w:szCs w:val="18"/>
              </w:rPr>
            </w:pPr>
            <w:r w:rsidRPr="00FC2C3E">
              <w:rPr>
                <w:rFonts w:eastAsia="Calibri" w:cstheme="minorHAnsi"/>
                <w:sz w:val="18"/>
                <w:szCs w:val="18"/>
              </w:rPr>
              <w:t>PREDMETNO PODRUČJE:</w:t>
            </w:r>
          </w:p>
        </w:tc>
        <w:tc>
          <w:tcPr>
            <w:tcW w:w="4188" w:type="pct"/>
            <w:gridSpan w:val="5"/>
          </w:tcPr>
          <w:p w14:paraId="73F54965" w14:textId="77777777" w:rsidR="00DA6A93" w:rsidRPr="00FC2C3E" w:rsidRDefault="00DA6A93" w:rsidP="00FC2C3E">
            <w:pPr>
              <w:rPr>
                <w:rFonts w:eastAsia="Calibri" w:cstheme="minorHAnsi"/>
                <w:sz w:val="18"/>
                <w:szCs w:val="18"/>
              </w:rPr>
            </w:pPr>
            <w:r w:rsidRPr="00FC2C3E">
              <w:rPr>
                <w:rFonts w:eastAsia="Calibri" w:cstheme="minorHAnsi"/>
                <w:color w:val="231F20"/>
                <w:sz w:val="18"/>
                <w:szCs w:val="18"/>
              </w:rPr>
              <w:t>HRVATSKI JEZIK</w:t>
            </w:r>
          </w:p>
        </w:tc>
      </w:tr>
      <w:tr w:rsidR="00DA6A93" w:rsidRPr="00FC2C3E" w14:paraId="1B75504B" w14:textId="77777777" w:rsidTr="00932D18">
        <w:tc>
          <w:tcPr>
            <w:tcW w:w="812" w:type="pct"/>
          </w:tcPr>
          <w:p w14:paraId="38904927" w14:textId="77777777" w:rsidR="00DA6A93" w:rsidRPr="00FC2C3E" w:rsidRDefault="00DA6A93" w:rsidP="00FC2C3E">
            <w:pPr>
              <w:rPr>
                <w:rFonts w:eastAsia="Calibri" w:cstheme="minorHAnsi"/>
                <w:sz w:val="18"/>
                <w:szCs w:val="18"/>
              </w:rPr>
            </w:pPr>
            <w:r w:rsidRPr="00FC2C3E">
              <w:rPr>
                <w:rFonts w:eastAsia="Calibri" w:cstheme="minorHAnsi"/>
                <w:sz w:val="18"/>
                <w:szCs w:val="18"/>
              </w:rPr>
              <w:t>DOMENA:</w:t>
            </w:r>
          </w:p>
        </w:tc>
        <w:tc>
          <w:tcPr>
            <w:tcW w:w="4188" w:type="pct"/>
            <w:gridSpan w:val="5"/>
          </w:tcPr>
          <w:p w14:paraId="125329BF" w14:textId="77777777" w:rsidR="00DA6A93" w:rsidRPr="00FC2C3E" w:rsidRDefault="00DA6A93" w:rsidP="00FC2C3E">
            <w:pPr>
              <w:rPr>
                <w:rFonts w:eastAsia="Calibri" w:cstheme="minorHAnsi"/>
                <w:sz w:val="18"/>
                <w:szCs w:val="18"/>
              </w:rPr>
            </w:pPr>
            <w:r w:rsidRPr="00FC2C3E">
              <w:rPr>
                <w:rFonts w:eastAsia="Calibri" w:cstheme="minorHAnsi"/>
                <w:sz w:val="18"/>
                <w:szCs w:val="18"/>
              </w:rPr>
              <w:t>HRVATSKI JEZIK I KOMUNIKACIJA</w:t>
            </w:r>
          </w:p>
        </w:tc>
      </w:tr>
      <w:tr w:rsidR="00DA6A93" w:rsidRPr="00FC2C3E" w14:paraId="79330F61" w14:textId="77777777" w:rsidTr="00932D18">
        <w:tc>
          <w:tcPr>
            <w:tcW w:w="812" w:type="pct"/>
          </w:tcPr>
          <w:p w14:paraId="4775F749" w14:textId="77777777" w:rsidR="00DA6A93" w:rsidRPr="00FC2C3E" w:rsidRDefault="00DA6A93" w:rsidP="00FC2C3E">
            <w:pPr>
              <w:rPr>
                <w:rFonts w:eastAsia="Calibri" w:cstheme="minorHAnsi"/>
                <w:sz w:val="18"/>
                <w:szCs w:val="18"/>
              </w:rPr>
            </w:pPr>
            <w:r w:rsidRPr="00FC2C3E">
              <w:rPr>
                <w:rFonts w:eastAsia="Calibri" w:cstheme="minorHAnsi"/>
                <w:sz w:val="18"/>
                <w:szCs w:val="18"/>
              </w:rPr>
              <w:t>NASTAVNI SADRŽAJ:</w:t>
            </w:r>
          </w:p>
        </w:tc>
        <w:tc>
          <w:tcPr>
            <w:tcW w:w="4188" w:type="pct"/>
            <w:gridSpan w:val="5"/>
          </w:tcPr>
          <w:p w14:paraId="139C95FF" w14:textId="77777777" w:rsidR="00DA6A93" w:rsidRPr="00FC2C3E" w:rsidRDefault="00DA6A93" w:rsidP="00FC2C3E">
            <w:pPr>
              <w:rPr>
                <w:rFonts w:eastAsia="Calibri" w:cstheme="minorHAnsi"/>
                <w:b/>
                <w:sz w:val="18"/>
                <w:szCs w:val="18"/>
              </w:rPr>
            </w:pPr>
            <w:r w:rsidRPr="00FC2C3E">
              <w:rPr>
                <w:rFonts w:eastAsia="Calibri" w:cstheme="minorHAnsi"/>
                <w:b/>
                <w:sz w:val="18"/>
                <w:szCs w:val="18"/>
              </w:rPr>
              <w:t>Tvoje ili moje – imenice, glagoli i pridjevi</w:t>
            </w:r>
            <w:r w:rsidR="00FC2C3E">
              <w:rPr>
                <w:rFonts w:eastAsia="Calibri" w:cstheme="minorHAnsi"/>
                <w:b/>
                <w:sz w:val="18"/>
                <w:szCs w:val="18"/>
              </w:rPr>
              <w:t xml:space="preserve">; </w:t>
            </w:r>
            <w:r w:rsidRPr="00FC2C3E">
              <w:rPr>
                <w:rFonts w:eastAsia="Calibri" w:cstheme="minorHAnsi"/>
                <w:b/>
                <w:sz w:val="18"/>
                <w:szCs w:val="18"/>
              </w:rPr>
              <w:t>vježbanj</w:t>
            </w:r>
            <w:r w:rsidR="00564C81">
              <w:rPr>
                <w:rFonts w:eastAsia="Calibri" w:cstheme="minorHAnsi"/>
                <w:b/>
                <w:sz w:val="18"/>
                <w:szCs w:val="18"/>
              </w:rPr>
              <w:t>a</w:t>
            </w:r>
            <w:r w:rsidRPr="00FC2C3E">
              <w:rPr>
                <w:rFonts w:eastAsia="Calibri" w:cstheme="minorHAnsi"/>
                <w:b/>
                <w:sz w:val="18"/>
                <w:szCs w:val="18"/>
              </w:rPr>
              <w:t xml:space="preserve"> i ponavljanje</w:t>
            </w:r>
          </w:p>
        </w:tc>
      </w:tr>
      <w:tr w:rsidR="00DA6A93" w:rsidRPr="00FC2C3E" w14:paraId="1506D2D8" w14:textId="77777777" w:rsidTr="00932D18">
        <w:trPr>
          <w:trHeight w:val="2162"/>
        </w:trPr>
        <w:tc>
          <w:tcPr>
            <w:tcW w:w="812" w:type="pct"/>
          </w:tcPr>
          <w:p w14:paraId="36E201D6" w14:textId="77777777" w:rsidR="00DA6A93" w:rsidRPr="00FC2C3E" w:rsidRDefault="00DA6A93" w:rsidP="00FC2C3E">
            <w:pPr>
              <w:rPr>
                <w:rFonts w:eastAsia="Calibri" w:cstheme="minorHAnsi"/>
                <w:sz w:val="18"/>
                <w:szCs w:val="18"/>
              </w:rPr>
            </w:pPr>
            <w:r w:rsidRPr="00FC2C3E">
              <w:rPr>
                <w:rFonts w:eastAsia="Calibri" w:cstheme="minorHAnsi"/>
                <w:sz w:val="18"/>
                <w:szCs w:val="18"/>
              </w:rPr>
              <w:t>ISHODI:</w:t>
            </w:r>
          </w:p>
          <w:p w14:paraId="176D437D" w14:textId="77777777" w:rsidR="00DA6A93" w:rsidRPr="00FC2C3E" w:rsidRDefault="00DA6A93" w:rsidP="00FC2C3E">
            <w:pPr>
              <w:rPr>
                <w:rFonts w:eastAsia="Calibri" w:cstheme="minorHAnsi"/>
                <w:sz w:val="18"/>
                <w:szCs w:val="18"/>
              </w:rPr>
            </w:pPr>
          </w:p>
        </w:tc>
        <w:tc>
          <w:tcPr>
            <w:tcW w:w="4188" w:type="pct"/>
            <w:gridSpan w:val="5"/>
          </w:tcPr>
          <w:p w14:paraId="55C2D698" w14:textId="77777777" w:rsidR="00DA6A93" w:rsidRPr="00FC2C3E" w:rsidRDefault="00DA6A93" w:rsidP="00FC2C3E">
            <w:pPr>
              <w:widowControl w:val="0"/>
              <w:autoSpaceDE w:val="0"/>
              <w:autoSpaceDN w:val="0"/>
              <w:ind w:left="5"/>
              <w:rPr>
                <w:rFonts w:eastAsia="Arial" w:cstheme="minorHAnsi"/>
                <w:b/>
                <w:sz w:val="18"/>
                <w:szCs w:val="18"/>
              </w:rPr>
            </w:pPr>
            <w:r w:rsidRPr="00FC2C3E">
              <w:rPr>
                <w:rFonts w:eastAsia="Arial" w:cstheme="minorHAnsi"/>
                <w:b/>
                <w:sz w:val="18"/>
                <w:szCs w:val="18"/>
              </w:rPr>
              <w:t>OŠ HJ A.</w:t>
            </w:r>
            <w:r w:rsidR="00C14313" w:rsidRPr="00FC2C3E">
              <w:rPr>
                <w:rFonts w:eastAsia="Arial" w:cstheme="minorHAnsi"/>
                <w:b/>
                <w:sz w:val="18"/>
                <w:szCs w:val="18"/>
              </w:rPr>
              <w:t xml:space="preserve"> </w:t>
            </w:r>
            <w:r w:rsidRPr="00FC2C3E">
              <w:rPr>
                <w:rFonts w:eastAsia="Arial" w:cstheme="minorHAnsi"/>
                <w:b/>
                <w:sz w:val="18"/>
                <w:szCs w:val="18"/>
              </w:rPr>
              <w:t>3.</w:t>
            </w:r>
            <w:r w:rsidR="00C14313" w:rsidRPr="00FC2C3E">
              <w:rPr>
                <w:rFonts w:eastAsia="Arial" w:cstheme="minorHAnsi"/>
                <w:b/>
                <w:sz w:val="18"/>
                <w:szCs w:val="18"/>
              </w:rPr>
              <w:t xml:space="preserve"> </w:t>
            </w:r>
            <w:r w:rsidRPr="00FC2C3E">
              <w:rPr>
                <w:rFonts w:eastAsia="Arial" w:cstheme="minorHAnsi"/>
                <w:b/>
                <w:sz w:val="18"/>
                <w:szCs w:val="18"/>
              </w:rPr>
              <w:t>5. Učenik oblikuje tekst služeći se imenicama, glagolima i pridjevima,</w:t>
            </w:r>
            <w:r w:rsidR="00C14313" w:rsidRPr="00FC2C3E">
              <w:rPr>
                <w:rFonts w:eastAsia="Arial" w:cstheme="minorHAnsi"/>
                <w:b/>
                <w:sz w:val="18"/>
                <w:szCs w:val="18"/>
              </w:rPr>
              <w:t xml:space="preserve"> </w:t>
            </w:r>
            <w:r w:rsidRPr="00FC2C3E">
              <w:rPr>
                <w:rFonts w:eastAsia="Arial" w:cstheme="minorHAnsi"/>
                <w:b/>
                <w:sz w:val="18"/>
                <w:szCs w:val="18"/>
              </w:rPr>
              <w:t>uvažavajući gramatička i pravopisna pravila.</w:t>
            </w:r>
            <w:r w:rsidRPr="00FC2C3E">
              <w:rPr>
                <w:rFonts w:eastAsia="Arial" w:cstheme="minorHAnsi"/>
                <w:b/>
                <w:sz w:val="18"/>
                <w:szCs w:val="18"/>
              </w:rPr>
              <w:tab/>
            </w:r>
          </w:p>
          <w:p w14:paraId="2EAF6A4C" w14:textId="77777777" w:rsidR="00DA6A93" w:rsidRPr="00FC2C3E" w:rsidRDefault="00DA6A93" w:rsidP="00FC2C3E">
            <w:pPr>
              <w:widowControl w:val="0"/>
              <w:autoSpaceDE w:val="0"/>
              <w:autoSpaceDN w:val="0"/>
              <w:ind w:left="5"/>
              <w:rPr>
                <w:rFonts w:eastAsia="Arial" w:cstheme="minorHAnsi"/>
                <w:bCs/>
                <w:sz w:val="18"/>
                <w:szCs w:val="18"/>
              </w:rPr>
            </w:pPr>
            <w:r w:rsidRPr="00FC2C3E">
              <w:rPr>
                <w:rFonts w:eastAsia="Arial" w:cstheme="minorHAnsi"/>
                <w:bCs/>
                <w:sz w:val="18"/>
                <w:szCs w:val="18"/>
              </w:rPr>
              <w:t>– uočava glagolsku radnju, stanje ili zbivanje na oglednim primjerima</w:t>
            </w:r>
          </w:p>
          <w:p w14:paraId="1A8DC0BA" w14:textId="77777777" w:rsidR="00DA6A93" w:rsidRPr="00FC2C3E" w:rsidRDefault="00DA6A93" w:rsidP="00FC2C3E">
            <w:pPr>
              <w:widowControl w:val="0"/>
              <w:autoSpaceDE w:val="0"/>
              <w:autoSpaceDN w:val="0"/>
              <w:ind w:left="5"/>
              <w:rPr>
                <w:rFonts w:eastAsia="Arial" w:cstheme="minorHAnsi"/>
                <w:bCs/>
                <w:sz w:val="18"/>
                <w:szCs w:val="18"/>
              </w:rPr>
            </w:pPr>
            <w:r w:rsidRPr="00FC2C3E">
              <w:rPr>
                <w:rFonts w:eastAsia="Arial" w:cstheme="minorHAnsi"/>
                <w:bCs/>
                <w:sz w:val="18"/>
                <w:szCs w:val="18"/>
              </w:rPr>
              <w:t>– piše pridjeve uz imenice da bi stvorio življu i potpuniju sliku</w:t>
            </w:r>
          </w:p>
          <w:p w14:paraId="4B274E40" w14:textId="77777777" w:rsidR="00DA6A93" w:rsidRPr="00FC2C3E" w:rsidRDefault="00DA6A93" w:rsidP="00FC2C3E">
            <w:pPr>
              <w:widowControl w:val="0"/>
              <w:autoSpaceDE w:val="0"/>
              <w:autoSpaceDN w:val="0"/>
              <w:ind w:left="5"/>
              <w:rPr>
                <w:rFonts w:eastAsia="Arial" w:cstheme="minorHAnsi"/>
                <w:bCs/>
                <w:sz w:val="18"/>
                <w:szCs w:val="18"/>
              </w:rPr>
            </w:pPr>
            <w:r w:rsidRPr="00FC2C3E">
              <w:rPr>
                <w:rFonts w:eastAsia="Arial" w:cstheme="minorHAnsi"/>
                <w:bCs/>
                <w:sz w:val="18"/>
                <w:szCs w:val="18"/>
              </w:rPr>
              <w:t>– prepoznaje glagole i pridjeve na oglednim primjerima</w:t>
            </w:r>
          </w:p>
          <w:p w14:paraId="3DF1CD4F" w14:textId="77777777" w:rsidR="00DA6A93" w:rsidRPr="00FC2C3E" w:rsidRDefault="00DA6A93" w:rsidP="00FC2C3E">
            <w:pPr>
              <w:widowControl w:val="0"/>
              <w:autoSpaceDE w:val="0"/>
              <w:autoSpaceDN w:val="0"/>
              <w:ind w:left="5"/>
              <w:rPr>
                <w:rFonts w:eastAsia="Times New Roman" w:cstheme="minorHAnsi"/>
                <w:b/>
                <w:bCs/>
                <w:color w:val="231F20"/>
                <w:sz w:val="18"/>
                <w:szCs w:val="18"/>
                <w:lang w:eastAsia="hr-HR"/>
              </w:rPr>
            </w:pPr>
            <w:r w:rsidRPr="00FC2C3E">
              <w:rPr>
                <w:rFonts w:eastAsia="Times New Roman" w:cstheme="minorHAnsi"/>
                <w:b/>
                <w:bCs/>
                <w:color w:val="231F20"/>
                <w:sz w:val="18"/>
                <w:szCs w:val="18"/>
                <w:lang w:eastAsia="hr-HR"/>
              </w:rPr>
              <w:t>OŠ HJ A.</w:t>
            </w:r>
            <w:r w:rsidR="00C14313" w:rsidRPr="00FC2C3E">
              <w:rPr>
                <w:rFonts w:eastAsia="Times New Roman" w:cstheme="minorHAnsi"/>
                <w:b/>
                <w:bCs/>
                <w:color w:val="231F20"/>
                <w:sz w:val="18"/>
                <w:szCs w:val="18"/>
                <w:lang w:eastAsia="hr-HR"/>
              </w:rPr>
              <w:t xml:space="preserve"> </w:t>
            </w:r>
            <w:r w:rsidRPr="00FC2C3E">
              <w:rPr>
                <w:rFonts w:eastAsia="Times New Roman" w:cstheme="minorHAnsi"/>
                <w:b/>
                <w:bCs/>
                <w:color w:val="231F20"/>
                <w:sz w:val="18"/>
                <w:szCs w:val="18"/>
                <w:lang w:eastAsia="hr-HR"/>
              </w:rPr>
              <w:t>3.</w:t>
            </w:r>
            <w:r w:rsidR="00C14313" w:rsidRPr="00FC2C3E">
              <w:rPr>
                <w:rFonts w:eastAsia="Times New Roman" w:cstheme="minorHAnsi"/>
                <w:b/>
                <w:bCs/>
                <w:color w:val="231F20"/>
                <w:sz w:val="18"/>
                <w:szCs w:val="18"/>
                <w:lang w:eastAsia="hr-HR"/>
              </w:rPr>
              <w:t xml:space="preserve"> </w:t>
            </w:r>
            <w:r w:rsidRPr="00FC2C3E">
              <w:rPr>
                <w:rFonts w:eastAsia="Times New Roman" w:cstheme="minorHAnsi"/>
                <w:b/>
                <w:bCs/>
                <w:color w:val="231F20"/>
                <w:sz w:val="18"/>
                <w:szCs w:val="18"/>
                <w:lang w:eastAsia="hr-HR"/>
              </w:rPr>
              <w:t>1.</w:t>
            </w:r>
            <w:r w:rsidR="00C14313" w:rsidRPr="00FC2C3E">
              <w:rPr>
                <w:rFonts w:eastAsia="Times New Roman" w:cstheme="minorHAnsi"/>
                <w:b/>
                <w:bCs/>
                <w:color w:val="231F20"/>
                <w:sz w:val="18"/>
                <w:szCs w:val="18"/>
                <w:lang w:eastAsia="hr-HR"/>
              </w:rPr>
              <w:t xml:space="preserve"> </w:t>
            </w:r>
            <w:r w:rsidRPr="00FC2C3E">
              <w:rPr>
                <w:rFonts w:eastAsia="Times New Roman" w:cstheme="minorHAnsi"/>
                <w:b/>
                <w:bCs/>
                <w:color w:val="231F20"/>
                <w:sz w:val="18"/>
                <w:szCs w:val="18"/>
                <w:lang w:eastAsia="hr-HR"/>
              </w:rPr>
              <w:t>Učenik razgovara i govori tekstove jednostavne strukture.</w:t>
            </w:r>
          </w:p>
          <w:p w14:paraId="005E244C" w14:textId="77777777" w:rsidR="00DA6A93" w:rsidRPr="00FC2C3E" w:rsidRDefault="00DA6A93" w:rsidP="00FC2C3E">
            <w:pPr>
              <w:widowControl w:val="0"/>
              <w:autoSpaceDE w:val="0"/>
              <w:autoSpaceDN w:val="0"/>
              <w:ind w:left="5"/>
              <w:rPr>
                <w:rFonts w:eastAsia="Arial" w:cstheme="minorHAnsi"/>
                <w:sz w:val="18"/>
                <w:szCs w:val="18"/>
              </w:rPr>
            </w:pPr>
            <w:r w:rsidRPr="00FC2C3E">
              <w:rPr>
                <w:rFonts w:eastAsia="Arial" w:cstheme="minorHAnsi"/>
                <w:sz w:val="18"/>
                <w:szCs w:val="18"/>
              </w:rPr>
              <w:t xml:space="preserve">– razlikuje svakodnevne komunikacijske situacije </w:t>
            </w:r>
          </w:p>
          <w:p w14:paraId="36A32DDC" w14:textId="77777777" w:rsidR="00DA6A93" w:rsidRPr="00FC2C3E" w:rsidRDefault="00DA6A93" w:rsidP="00FC2C3E">
            <w:pPr>
              <w:widowControl w:val="0"/>
              <w:autoSpaceDE w:val="0"/>
              <w:autoSpaceDN w:val="0"/>
              <w:ind w:left="5"/>
              <w:rPr>
                <w:rFonts w:eastAsia="Arial" w:cstheme="minorHAnsi"/>
                <w:sz w:val="18"/>
                <w:szCs w:val="18"/>
              </w:rPr>
            </w:pPr>
            <w:r w:rsidRPr="00FC2C3E">
              <w:rPr>
                <w:rFonts w:eastAsia="Arial" w:cstheme="minorHAnsi"/>
                <w:sz w:val="18"/>
                <w:szCs w:val="18"/>
              </w:rPr>
              <w:t>– služi se novim riječima u skladu s komunikacijskom situacijom i temom</w:t>
            </w:r>
          </w:p>
          <w:p w14:paraId="2D2317E2" w14:textId="77777777" w:rsidR="00DA6A93" w:rsidRPr="00FC2C3E" w:rsidRDefault="00DA6A93" w:rsidP="00FC2C3E">
            <w:pPr>
              <w:widowControl w:val="0"/>
              <w:autoSpaceDE w:val="0"/>
              <w:autoSpaceDN w:val="0"/>
              <w:ind w:left="5"/>
              <w:rPr>
                <w:rFonts w:eastAsia="Arial" w:cstheme="minorHAnsi"/>
                <w:sz w:val="18"/>
                <w:szCs w:val="18"/>
              </w:rPr>
            </w:pPr>
            <w:r w:rsidRPr="00FC2C3E">
              <w:rPr>
                <w:rFonts w:eastAsia="Arial" w:cstheme="minorHAnsi"/>
                <w:sz w:val="18"/>
                <w:szCs w:val="18"/>
              </w:rPr>
              <w:t>– u govornim situacijama samostalno prilagođava ton, intonaciju i stil</w:t>
            </w:r>
          </w:p>
          <w:p w14:paraId="3657FB7D" w14:textId="77777777" w:rsidR="00DA6A93" w:rsidRPr="00FC2C3E" w:rsidRDefault="00DA6A93" w:rsidP="00FC2C3E">
            <w:pPr>
              <w:widowControl w:val="0"/>
              <w:autoSpaceDE w:val="0"/>
              <w:autoSpaceDN w:val="0"/>
              <w:ind w:left="5"/>
              <w:rPr>
                <w:rFonts w:eastAsia="Arial" w:cstheme="minorHAnsi"/>
                <w:sz w:val="18"/>
                <w:szCs w:val="18"/>
              </w:rPr>
            </w:pPr>
            <w:r w:rsidRPr="00FC2C3E">
              <w:rPr>
                <w:rFonts w:eastAsia="Arial" w:cstheme="minorHAnsi"/>
                <w:sz w:val="18"/>
                <w:szCs w:val="18"/>
              </w:rPr>
              <w:t>– točno izgovara ogledne i česte riječi koje su dio aktivnoga rječnika u kojima su glasovi č, ć, dž, đ, ije/je/e/i</w:t>
            </w:r>
          </w:p>
          <w:p w14:paraId="6857C1B3" w14:textId="77777777" w:rsidR="00DA6A93" w:rsidRDefault="00DA6A93" w:rsidP="00FC2C3E">
            <w:pPr>
              <w:widowControl w:val="0"/>
              <w:autoSpaceDE w:val="0"/>
              <w:autoSpaceDN w:val="0"/>
              <w:ind w:left="5"/>
              <w:rPr>
                <w:rFonts w:eastAsia="Arial" w:cstheme="minorHAnsi"/>
                <w:sz w:val="18"/>
                <w:szCs w:val="18"/>
              </w:rPr>
            </w:pPr>
            <w:r w:rsidRPr="00FC2C3E">
              <w:rPr>
                <w:rFonts w:eastAsia="Arial" w:cstheme="minorHAnsi"/>
                <w:sz w:val="18"/>
                <w:szCs w:val="18"/>
              </w:rPr>
              <w:t>– pažljivo i uljudno sluša sugovornika ne prekidajući ga u govorenju</w:t>
            </w:r>
          </w:p>
          <w:p w14:paraId="09AEE153" w14:textId="77777777" w:rsidR="00FC2C3E" w:rsidRPr="00FC2C3E" w:rsidRDefault="00FC2C3E" w:rsidP="00FC2C3E">
            <w:pPr>
              <w:widowControl w:val="0"/>
              <w:autoSpaceDE w:val="0"/>
              <w:autoSpaceDN w:val="0"/>
              <w:ind w:left="5"/>
              <w:rPr>
                <w:rFonts w:eastAsia="Arial" w:cstheme="minorHAnsi"/>
                <w:b/>
                <w:bCs/>
                <w:sz w:val="18"/>
                <w:szCs w:val="18"/>
              </w:rPr>
            </w:pPr>
          </w:p>
        </w:tc>
      </w:tr>
      <w:tr w:rsidR="00DA6A93" w:rsidRPr="00FC2C3E" w14:paraId="669E0F58" w14:textId="77777777" w:rsidTr="00932D18">
        <w:tc>
          <w:tcPr>
            <w:tcW w:w="3357" w:type="pct"/>
            <w:gridSpan w:val="4"/>
            <w:shd w:val="clear" w:color="auto" w:fill="E7D4F0"/>
          </w:tcPr>
          <w:p w14:paraId="41D369F5" w14:textId="77777777" w:rsidR="00DA6A93" w:rsidRPr="00FC2C3E" w:rsidRDefault="00DA6A93" w:rsidP="00FC2C3E">
            <w:pPr>
              <w:rPr>
                <w:rFonts w:eastAsia="Calibri" w:cstheme="minorHAnsi"/>
                <w:sz w:val="18"/>
                <w:szCs w:val="18"/>
              </w:rPr>
            </w:pPr>
            <w:r w:rsidRPr="00FC2C3E">
              <w:rPr>
                <w:rFonts w:eastAsia="Calibri" w:cstheme="minorHAnsi"/>
                <w:sz w:val="18"/>
                <w:szCs w:val="18"/>
              </w:rPr>
              <w:t>NASTAVNE SITUACIJE</w:t>
            </w:r>
          </w:p>
        </w:tc>
        <w:tc>
          <w:tcPr>
            <w:tcW w:w="746" w:type="pct"/>
            <w:shd w:val="clear" w:color="auto" w:fill="E7D4F0"/>
          </w:tcPr>
          <w:p w14:paraId="6694AC66" w14:textId="77777777" w:rsidR="00DA6A93" w:rsidRPr="00FC2C3E" w:rsidRDefault="00DA6A93" w:rsidP="00FC2C3E">
            <w:pPr>
              <w:tabs>
                <w:tab w:val="left" w:pos="4266"/>
              </w:tabs>
              <w:rPr>
                <w:rFonts w:eastAsia="Calibri" w:cstheme="minorHAnsi"/>
                <w:bCs/>
                <w:sz w:val="18"/>
                <w:szCs w:val="18"/>
              </w:rPr>
            </w:pPr>
            <w:r w:rsidRPr="00FC2C3E">
              <w:rPr>
                <w:rFonts w:eastAsia="Calibri" w:cstheme="minorHAnsi"/>
                <w:bCs/>
                <w:sz w:val="18"/>
                <w:szCs w:val="18"/>
              </w:rPr>
              <w:t>PRIJEDLOG AKTIVNOSTI U DIGITALNOM OKRUŽENJU</w:t>
            </w:r>
          </w:p>
          <w:p w14:paraId="70A6C16F" w14:textId="77777777" w:rsidR="00DA6A93" w:rsidRPr="00FC2C3E" w:rsidRDefault="00DA6A93" w:rsidP="00FC2C3E">
            <w:pPr>
              <w:rPr>
                <w:rFonts w:eastAsia="Calibri" w:cstheme="minorHAnsi"/>
                <w:color w:val="231F20"/>
                <w:sz w:val="18"/>
                <w:szCs w:val="18"/>
              </w:rPr>
            </w:pPr>
          </w:p>
        </w:tc>
        <w:tc>
          <w:tcPr>
            <w:tcW w:w="897" w:type="pct"/>
            <w:shd w:val="clear" w:color="auto" w:fill="E7D4F0"/>
          </w:tcPr>
          <w:p w14:paraId="4857AD3E" w14:textId="77777777" w:rsidR="00DA6A93" w:rsidRPr="00FC2C3E" w:rsidRDefault="00DA6A93" w:rsidP="00FC2C3E">
            <w:pPr>
              <w:rPr>
                <w:rFonts w:eastAsia="Calibri" w:cstheme="minorHAnsi"/>
                <w:color w:val="231F20"/>
                <w:sz w:val="18"/>
                <w:szCs w:val="18"/>
              </w:rPr>
            </w:pPr>
            <w:r w:rsidRPr="00FC2C3E">
              <w:rPr>
                <w:rFonts w:eastAsia="Calibri" w:cstheme="minorHAnsi"/>
                <w:color w:val="231F20"/>
                <w:sz w:val="18"/>
                <w:szCs w:val="18"/>
              </w:rPr>
              <w:t>P</w:t>
            </w:r>
            <w:r w:rsidRPr="00FC2C3E">
              <w:rPr>
                <w:rFonts w:eastAsia="Calibri" w:cstheme="minorHAnsi"/>
                <w:color w:val="231F20"/>
                <w:spacing w:val="-3"/>
                <w:sz w:val="18"/>
                <w:szCs w:val="18"/>
              </w:rPr>
              <w:t>O</w:t>
            </w:r>
            <w:r w:rsidRPr="00FC2C3E">
              <w:rPr>
                <w:rFonts w:eastAsia="Calibri" w:cstheme="minorHAnsi"/>
                <w:color w:val="231F20"/>
                <w:sz w:val="18"/>
                <w:szCs w:val="18"/>
              </w:rPr>
              <w:t>V</w:t>
            </w:r>
            <w:r w:rsidRPr="00FC2C3E">
              <w:rPr>
                <w:rFonts w:eastAsia="Calibri" w:cstheme="minorHAnsi"/>
                <w:color w:val="231F20"/>
                <w:spacing w:val="-1"/>
                <w:sz w:val="18"/>
                <w:szCs w:val="18"/>
              </w:rPr>
              <w:t>E</w:t>
            </w:r>
            <w:r w:rsidRPr="00FC2C3E">
              <w:rPr>
                <w:rFonts w:eastAsia="Calibri" w:cstheme="minorHAnsi"/>
                <w:color w:val="231F20"/>
                <w:sz w:val="18"/>
                <w:szCs w:val="18"/>
              </w:rPr>
              <w:t>ZI</w:t>
            </w:r>
            <w:r w:rsidRPr="00FC2C3E">
              <w:rPr>
                <w:rFonts w:eastAsia="Calibri" w:cstheme="minorHAnsi"/>
                <w:color w:val="231F20"/>
                <w:spacing w:val="-11"/>
                <w:sz w:val="18"/>
                <w:szCs w:val="18"/>
              </w:rPr>
              <w:t>V</w:t>
            </w:r>
            <w:r w:rsidRPr="00FC2C3E">
              <w:rPr>
                <w:rFonts w:eastAsia="Calibri" w:cstheme="minorHAnsi"/>
                <w:color w:val="231F20"/>
                <w:sz w:val="18"/>
                <w:szCs w:val="18"/>
              </w:rPr>
              <w:t>ANJE ISHO</w:t>
            </w:r>
            <w:r w:rsidRPr="00FC2C3E">
              <w:rPr>
                <w:rFonts w:eastAsia="Calibri" w:cstheme="minorHAnsi"/>
                <w:color w:val="231F20"/>
                <w:spacing w:val="-5"/>
                <w:sz w:val="18"/>
                <w:szCs w:val="18"/>
              </w:rPr>
              <w:t>D</w:t>
            </w:r>
            <w:r w:rsidRPr="00FC2C3E">
              <w:rPr>
                <w:rFonts w:eastAsia="Calibri" w:cstheme="minorHAnsi"/>
                <w:color w:val="231F20"/>
                <w:sz w:val="18"/>
                <w:szCs w:val="18"/>
              </w:rPr>
              <w:t>A O</w:t>
            </w:r>
            <w:r w:rsidRPr="00FC2C3E">
              <w:rPr>
                <w:rFonts w:eastAsia="Calibri" w:cstheme="minorHAnsi"/>
                <w:color w:val="231F20"/>
                <w:spacing w:val="-2"/>
                <w:sz w:val="18"/>
                <w:szCs w:val="18"/>
              </w:rPr>
              <w:t>S</w:t>
            </w:r>
            <w:r w:rsidRPr="00FC2C3E">
              <w:rPr>
                <w:rFonts w:eastAsia="Calibri" w:cstheme="minorHAnsi"/>
                <w:color w:val="231F20"/>
                <w:spacing w:val="-16"/>
                <w:sz w:val="18"/>
                <w:szCs w:val="18"/>
              </w:rPr>
              <w:t>T</w:t>
            </w:r>
            <w:r w:rsidRPr="00FC2C3E">
              <w:rPr>
                <w:rFonts w:eastAsia="Calibri" w:cstheme="minorHAnsi"/>
                <w:color w:val="231F20"/>
                <w:sz w:val="18"/>
                <w:szCs w:val="18"/>
              </w:rPr>
              <w:t>ALIH PREDMETNIH PODRU</w:t>
            </w:r>
            <w:r w:rsidRPr="00FC2C3E">
              <w:rPr>
                <w:rFonts w:eastAsia="Calibri" w:cstheme="minorHAnsi"/>
                <w:color w:val="231F20"/>
                <w:spacing w:val="2"/>
                <w:sz w:val="18"/>
                <w:szCs w:val="18"/>
              </w:rPr>
              <w:t>Č</w:t>
            </w:r>
            <w:r w:rsidRPr="00FC2C3E">
              <w:rPr>
                <w:rFonts w:eastAsia="Calibri" w:cstheme="minorHAnsi"/>
                <w:color w:val="231F20"/>
                <w:spacing w:val="-4"/>
                <w:sz w:val="18"/>
                <w:szCs w:val="18"/>
              </w:rPr>
              <w:t>J</w:t>
            </w:r>
            <w:r w:rsidRPr="00FC2C3E">
              <w:rPr>
                <w:rFonts w:eastAsia="Calibri" w:cstheme="minorHAnsi"/>
                <w:color w:val="231F20"/>
                <w:sz w:val="18"/>
                <w:szCs w:val="18"/>
              </w:rPr>
              <w:t>A I MEĐUPREDMETNIH TEMA</w:t>
            </w:r>
          </w:p>
        </w:tc>
      </w:tr>
      <w:tr w:rsidR="00DA6A93" w:rsidRPr="00FC2C3E" w14:paraId="45197F1D" w14:textId="77777777" w:rsidTr="00932D18">
        <w:trPr>
          <w:trHeight w:val="558"/>
        </w:trPr>
        <w:tc>
          <w:tcPr>
            <w:tcW w:w="3357" w:type="pct"/>
            <w:gridSpan w:val="4"/>
          </w:tcPr>
          <w:p w14:paraId="58BF8B6B" w14:textId="77777777" w:rsidR="00FC2C3E" w:rsidRPr="00FC2C3E" w:rsidRDefault="00DA6A93" w:rsidP="00FC2C3E">
            <w:pPr>
              <w:autoSpaceDE w:val="0"/>
              <w:autoSpaceDN w:val="0"/>
              <w:adjustRightInd w:val="0"/>
              <w:outlineLvl w:val="0"/>
              <w:rPr>
                <w:rFonts w:eastAsia="Calibri" w:cstheme="minorHAnsi"/>
                <w:b/>
                <w:bCs/>
                <w:sz w:val="18"/>
                <w:szCs w:val="18"/>
              </w:rPr>
            </w:pPr>
            <w:r w:rsidRPr="00FC2C3E">
              <w:rPr>
                <w:rFonts w:eastAsia="Calibri" w:cstheme="minorHAnsi"/>
                <w:b/>
                <w:bCs/>
                <w:sz w:val="18"/>
                <w:szCs w:val="18"/>
              </w:rPr>
              <w:t>1.</w:t>
            </w:r>
            <w:r w:rsidRPr="00FC2C3E">
              <w:rPr>
                <w:rFonts w:eastAsia="Calibri" w:cstheme="minorHAnsi"/>
                <w:sz w:val="18"/>
                <w:szCs w:val="18"/>
              </w:rPr>
              <w:t xml:space="preserve"> </w:t>
            </w:r>
            <w:r w:rsidR="002B79E5" w:rsidRPr="00FC2C3E">
              <w:rPr>
                <w:rFonts w:eastAsia="Calibri" w:cstheme="minorHAnsi"/>
                <w:b/>
                <w:bCs/>
                <w:sz w:val="18"/>
                <w:szCs w:val="18"/>
              </w:rPr>
              <w:t>IMENICE, GLAGOLI, PRIDJEVI</w:t>
            </w:r>
          </w:p>
          <w:p w14:paraId="475469A7" w14:textId="77777777" w:rsidR="00FC2C3E" w:rsidRPr="00FC2C3E" w:rsidRDefault="002B79E5" w:rsidP="00564C81">
            <w:pPr>
              <w:widowControl w:val="0"/>
              <w:autoSpaceDE w:val="0"/>
              <w:autoSpaceDN w:val="0"/>
              <w:ind w:left="5"/>
              <w:rPr>
                <w:rFonts w:eastAsia="Arial" w:cstheme="minorHAnsi"/>
                <w:sz w:val="18"/>
                <w:szCs w:val="18"/>
              </w:rPr>
            </w:pPr>
            <w:r w:rsidRPr="00FC2C3E">
              <w:rPr>
                <w:rFonts w:eastAsia="Calibri" w:cstheme="minorHAnsi"/>
                <w:b/>
                <w:bCs/>
                <w:sz w:val="18"/>
                <w:szCs w:val="18"/>
              </w:rPr>
              <w:t>Ishod aktivnosti</w:t>
            </w:r>
            <w:r w:rsidRPr="00FC2C3E">
              <w:rPr>
                <w:rFonts w:eastAsia="Calibri" w:cstheme="minorHAnsi"/>
                <w:sz w:val="18"/>
                <w:szCs w:val="18"/>
              </w:rPr>
              <w:t xml:space="preserve">: </w:t>
            </w:r>
            <w:r w:rsidR="0035332A" w:rsidRPr="00FC2C3E">
              <w:rPr>
                <w:rFonts w:eastAsia="Arial" w:cstheme="minorHAnsi"/>
                <w:sz w:val="18"/>
                <w:szCs w:val="18"/>
              </w:rPr>
              <w:t>služi se novim riječima u skladu s komunikacijskom situacijom i temom</w:t>
            </w:r>
            <w:r w:rsidR="00FC2C3E">
              <w:rPr>
                <w:rFonts w:eastAsia="Arial" w:cstheme="minorHAnsi"/>
                <w:sz w:val="18"/>
                <w:szCs w:val="18"/>
              </w:rPr>
              <w:t>;</w:t>
            </w:r>
            <w:r w:rsidR="0035332A" w:rsidRPr="00FC2C3E">
              <w:rPr>
                <w:rFonts w:eastAsia="Arial" w:cstheme="minorHAnsi"/>
                <w:sz w:val="18"/>
                <w:szCs w:val="18"/>
              </w:rPr>
              <w:t xml:space="preserve"> u govornim situacijama samostalno prilagođava ton, intonaciju i stil</w:t>
            </w:r>
            <w:r w:rsidR="00FC2C3E">
              <w:rPr>
                <w:rFonts w:eastAsia="Arial" w:cstheme="minorHAnsi"/>
                <w:sz w:val="18"/>
                <w:szCs w:val="18"/>
              </w:rPr>
              <w:t>.</w:t>
            </w:r>
          </w:p>
          <w:p w14:paraId="0C660715" w14:textId="77777777" w:rsidR="008522F6" w:rsidRPr="00FC2C3E" w:rsidRDefault="0035332A" w:rsidP="00FC2C3E">
            <w:pPr>
              <w:widowControl w:val="0"/>
              <w:autoSpaceDE w:val="0"/>
              <w:autoSpaceDN w:val="0"/>
              <w:ind w:left="5"/>
              <w:rPr>
                <w:rFonts w:eastAsia="Arial" w:cstheme="minorHAnsi"/>
                <w:sz w:val="18"/>
                <w:szCs w:val="18"/>
              </w:rPr>
            </w:pPr>
            <w:r w:rsidRPr="00FC2C3E">
              <w:rPr>
                <w:rFonts w:eastAsia="Calibri" w:cstheme="minorHAnsi"/>
                <w:b/>
                <w:bCs/>
                <w:sz w:val="18"/>
                <w:szCs w:val="18"/>
              </w:rPr>
              <w:t>Opis aktivnosti:</w:t>
            </w:r>
            <w:r w:rsidRPr="00FC2C3E">
              <w:rPr>
                <w:rFonts w:eastAsia="Arial" w:cstheme="minorHAnsi"/>
                <w:sz w:val="18"/>
                <w:szCs w:val="18"/>
              </w:rPr>
              <w:t xml:space="preserve"> </w:t>
            </w:r>
          </w:p>
          <w:p w14:paraId="412A7B2F" w14:textId="77777777" w:rsidR="0035332A" w:rsidRPr="00FC2C3E" w:rsidRDefault="0035332A" w:rsidP="00FC2C3E">
            <w:pPr>
              <w:widowControl w:val="0"/>
              <w:autoSpaceDE w:val="0"/>
              <w:autoSpaceDN w:val="0"/>
              <w:rPr>
                <w:rFonts w:eastAsia="Calibri" w:cstheme="minorHAnsi"/>
                <w:sz w:val="18"/>
                <w:szCs w:val="18"/>
              </w:rPr>
            </w:pPr>
            <w:r w:rsidRPr="00FC2C3E">
              <w:rPr>
                <w:rFonts w:eastAsia="Arial" w:cstheme="minorHAnsi"/>
                <w:sz w:val="18"/>
                <w:szCs w:val="18"/>
              </w:rPr>
              <w:t>Učiteljica/učitelj zapisuje na ploču rečenice.</w:t>
            </w:r>
          </w:p>
          <w:p w14:paraId="15C489A7" w14:textId="77777777" w:rsidR="0035332A" w:rsidRPr="00FC2C3E" w:rsidRDefault="009C6424" w:rsidP="00FC2C3E">
            <w:pPr>
              <w:widowControl w:val="0"/>
              <w:autoSpaceDE w:val="0"/>
              <w:autoSpaceDN w:val="0"/>
              <w:ind w:left="5"/>
              <w:rPr>
                <w:rFonts w:eastAsia="Arial" w:cstheme="minorHAnsi"/>
                <w:sz w:val="18"/>
                <w:szCs w:val="18"/>
              </w:rPr>
            </w:pPr>
            <w:r w:rsidRPr="00FC2C3E">
              <w:rPr>
                <w:rFonts w:eastAsia="Calibri" w:cstheme="minorHAnsi"/>
                <w:sz w:val="18"/>
                <w:szCs w:val="18"/>
              </w:rPr>
              <w:t xml:space="preserve">Svenova mala sestra </w:t>
            </w:r>
            <w:r w:rsidR="0035332A" w:rsidRPr="00FC2C3E">
              <w:rPr>
                <w:rFonts w:eastAsia="Calibri" w:cstheme="minorHAnsi"/>
                <w:sz w:val="18"/>
                <w:szCs w:val="18"/>
              </w:rPr>
              <w:t>nestašno skakuće zelenom livadom.</w:t>
            </w:r>
            <w:r w:rsidR="0035332A" w:rsidRPr="00FC2C3E">
              <w:rPr>
                <w:rFonts w:eastAsia="Arial" w:cstheme="minorHAnsi"/>
                <w:sz w:val="18"/>
                <w:szCs w:val="18"/>
              </w:rPr>
              <w:t xml:space="preserve"> Moja dobra baka brzo je skuhala ukusan ručak.</w:t>
            </w:r>
          </w:p>
          <w:p w14:paraId="2FE17B66" w14:textId="77777777" w:rsidR="0035332A" w:rsidRPr="00FC2C3E" w:rsidRDefault="0035332A" w:rsidP="00FC2C3E">
            <w:pPr>
              <w:widowControl w:val="0"/>
              <w:autoSpaceDE w:val="0"/>
              <w:autoSpaceDN w:val="0"/>
              <w:ind w:left="5"/>
              <w:rPr>
                <w:rFonts w:eastAsia="Arial" w:cstheme="minorHAnsi"/>
                <w:sz w:val="18"/>
                <w:szCs w:val="18"/>
              </w:rPr>
            </w:pPr>
            <w:r w:rsidRPr="00FC2C3E">
              <w:rPr>
                <w:rFonts w:eastAsia="Arial" w:cstheme="minorHAnsi"/>
                <w:sz w:val="18"/>
                <w:szCs w:val="18"/>
              </w:rPr>
              <w:t xml:space="preserve">Komunikacijska situacija: Od koliko riječi se sastoji prva rečenica? Koliko ima imenica? Koje su to? </w:t>
            </w:r>
            <w:r w:rsidR="00FC2C3E">
              <w:rPr>
                <w:rFonts w:eastAsia="Arial" w:cstheme="minorHAnsi"/>
                <w:sz w:val="18"/>
                <w:szCs w:val="18"/>
              </w:rPr>
              <w:t>Koliko ima pridjeva</w:t>
            </w:r>
            <w:r w:rsidRPr="00FC2C3E">
              <w:rPr>
                <w:rFonts w:eastAsia="Arial" w:cstheme="minorHAnsi"/>
                <w:sz w:val="18"/>
                <w:szCs w:val="18"/>
              </w:rPr>
              <w:t xml:space="preserve">? </w:t>
            </w:r>
            <w:r w:rsidR="00FC2C3E">
              <w:rPr>
                <w:rFonts w:eastAsia="Arial" w:cstheme="minorHAnsi"/>
                <w:sz w:val="18"/>
                <w:szCs w:val="18"/>
              </w:rPr>
              <w:t>Koliko glagola</w:t>
            </w:r>
            <w:r w:rsidRPr="00FC2C3E">
              <w:rPr>
                <w:rFonts w:eastAsia="Arial" w:cstheme="minorHAnsi"/>
                <w:sz w:val="18"/>
                <w:szCs w:val="18"/>
              </w:rPr>
              <w:t xml:space="preserve">? Koliko riječi ima druga rečenica? Navedite imenice, glagole i pridjeve. Na koja pitanja odgovaraju pridjevi? </w:t>
            </w:r>
            <w:r w:rsidR="009C6424" w:rsidRPr="00FC2C3E">
              <w:rPr>
                <w:rFonts w:eastAsia="Arial" w:cstheme="minorHAnsi"/>
                <w:sz w:val="18"/>
                <w:szCs w:val="18"/>
              </w:rPr>
              <w:t xml:space="preserve">Uz koje riječi stoje pridjevi? Zašto </w:t>
            </w:r>
            <w:r w:rsidR="009C6424" w:rsidRPr="00FC2C3E">
              <w:rPr>
                <w:rFonts w:eastAsia="Arial" w:cstheme="minorHAnsi"/>
                <w:i/>
                <w:iCs/>
                <w:sz w:val="18"/>
                <w:szCs w:val="18"/>
              </w:rPr>
              <w:t>nestašno</w:t>
            </w:r>
            <w:r w:rsidR="009C6424" w:rsidRPr="00FC2C3E">
              <w:rPr>
                <w:rFonts w:eastAsia="Arial" w:cstheme="minorHAnsi"/>
                <w:sz w:val="18"/>
                <w:szCs w:val="18"/>
              </w:rPr>
              <w:t xml:space="preserve"> i </w:t>
            </w:r>
            <w:r w:rsidR="009C6424" w:rsidRPr="00FC2C3E">
              <w:rPr>
                <w:rFonts w:eastAsia="Arial" w:cstheme="minorHAnsi"/>
                <w:i/>
                <w:iCs/>
                <w:sz w:val="18"/>
                <w:szCs w:val="18"/>
              </w:rPr>
              <w:t>brzo</w:t>
            </w:r>
            <w:r w:rsidR="009C6424" w:rsidRPr="00FC2C3E">
              <w:rPr>
                <w:rFonts w:eastAsia="Arial" w:cstheme="minorHAnsi"/>
                <w:sz w:val="18"/>
                <w:szCs w:val="18"/>
              </w:rPr>
              <w:t xml:space="preserve"> nisu pridjevi? Je li riječ </w:t>
            </w:r>
            <w:r w:rsidR="009C6424" w:rsidRPr="00FC2C3E">
              <w:rPr>
                <w:rFonts w:eastAsia="Arial" w:cstheme="minorHAnsi"/>
                <w:i/>
                <w:iCs/>
                <w:sz w:val="18"/>
                <w:szCs w:val="18"/>
              </w:rPr>
              <w:t>moja</w:t>
            </w:r>
            <w:r w:rsidR="009C6424" w:rsidRPr="00FC2C3E">
              <w:rPr>
                <w:rFonts w:eastAsia="Arial" w:cstheme="minorHAnsi"/>
                <w:sz w:val="18"/>
                <w:szCs w:val="18"/>
              </w:rPr>
              <w:t xml:space="preserve"> pridjev? Učiteljica/učitelj naglašava da riječi moj, tvoj, njegov,</w:t>
            </w:r>
            <w:r w:rsidR="00FC2C3E">
              <w:rPr>
                <w:rFonts w:eastAsia="Arial" w:cstheme="minorHAnsi"/>
                <w:sz w:val="18"/>
                <w:szCs w:val="18"/>
              </w:rPr>
              <w:t xml:space="preserve"> </w:t>
            </w:r>
            <w:r w:rsidR="009C6424" w:rsidRPr="00FC2C3E">
              <w:rPr>
                <w:rFonts w:eastAsia="Arial" w:cstheme="minorHAnsi"/>
                <w:sz w:val="18"/>
                <w:szCs w:val="18"/>
              </w:rPr>
              <w:t xml:space="preserve">naš, vaš, njihov nisu pridjevi </w:t>
            </w:r>
            <w:r w:rsidR="00FC2C3E">
              <w:rPr>
                <w:rFonts w:eastAsia="Arial" w:cstheme="minorHAnsi"/>
                <w:sz w:val="18"/>
                <w:szCs w:val="18"/>
              </w:rPr>
              <w:t>iako</w:t>
            </w:r>
            <w:r w:rsidR="009C6424" w:rsidRPr="00FC2C3E">
              <w:rPr>
                <w:rFonts w:eastAsia="Arial" w:cstheme="minorHAnsi"/>
                <w:sz w:val="18"/>
                <w:szCs w:val="18"/>
              </w:rPr>
              <w:t xml:space="preserve"> odgovaraju na pitanje čije je što.</w:t>
            </w:r>
          </w:p>
          <w:p w14:paraId="7847C694" w14:textId="77777777" w:rsidR="00C14313" w:rsidRPr="00FC2C3E" w:rsidRDefault="00C14313" w:rsidP="00FC2C3E">
            <w:pPr>
              <w:widowControl w:val="0"/>
              <w:autoSpaceDE w:val="0"/>
              <w:autoSpaceDN w:val="0"/>
              <w:rPr>
                <w:rFonts w:eastAsia="Arial" w:cstheme="minorHAnsi"/>
                <w:b/>
                <w:bCs/>
                <w:sz w:val="18"/>
                <w:szCs w:val="18"/>
              </w:rPr>
            </w:pPr>
          </w:p>
          <w:p w14:paraId="749A0363" w14:textId="77777777" w:rsidR="00FC2C3E" w:rsidRPr="00FC2C3E" w:rsidRDefault="009C6424" w:rsidP="00FC2C3E">
            <w:pPr>
              <w:widowControl w:val="0"/>
              <w:autoSpaceDE w:val="0"/>
              <w:autoSpaceDN w:val="0"/>
              <w:rPr>
                <w:rFonts w:eastAsia="Arial" w:cstheme="minorHAnsi"/>
                <w:b/>
                <w:bCs/>
                <w:sz w:val="18"/>
                <w:szCs w:val="18"/>
              </w:rPr>
            </w:pPr>
            <w:r w:rsidRPr="00FC2C3E">
              <w:rPr>
                <w:rFonts w:eastAsia="Arial" w:cstheme="minorHAnsi"/>
                <w:b/>
                <w:bCs/>
                <w:sz w:val="18"/>
                <w:szCs w:val="18"/>
              </w:rPr>
              <w:t>2. TVOJE ILI MOJE</w:t>
            </w:r>
          </w:p>
          <w:p w14:paraId="5380F542" w14:textId="77777777" w:rsidR="00FC2C3E" w:rsidRPr="00FC2C3E" w:rsidRDefault="009C6424" w:rsidP="00564C81">
            <w:pPr>
              <w:widowControl w:val="0"/>
              <w:autoSpaceDE w:val="0"/>
              <w:autoSpaceDN w:val="0"/>
              <w:ind w:left="5"/>
              <w:rPr>
                <w:rFonts w:eastAsia="Arial" w:cstheme="minorHAnsi"/>
                <w:bCs/>
                <w:sz w:val="18"/>
                <w:szCs w:val="18"/>
              </w:rPr>
            </w:pPr>
            <w:r w:rsidRPr="00FC2C3E">
              <w:rPr>
                <w:rFonts w:eastAsia="Arial" w:cstheme="minorHAnsi"/>
                <w:b/>
                <w:bCs/>
                <w:sz w:val="18"/>
                <w:szCs w:val="18"/>
              </w:rPr>
              <w:t xml:space="preserve">Ishod aktivnosti: </w:t>
            </w:r>
            <w:r w:rsidRPr="00FC2C3E">
              <w:rPr>
                <w:rFonts w:eastAsia="Arial" w:cstheme="minorHAnsi"/>
                <w:bCs/>
                <w:sz w:val="18"/>
                <w:szCs w:val="18"/>
              </w:rPr>
              <w:t>uočava glagolsku radnju, stanje ili zbivanje na oglednim primjerima</w:t>
            </w:r>
            <w:r w:rsidR="00FC2C3E">
              <w:rPr>
                <w:rFonts w:eastAsia="Arial" w:cstheme="minorHAnsi"/>
                <w:bCs/>
                <w:sz w:val="18"/>
                <w:szCs w:val="18"/>
              </w:rPr>
              <w:t>;</w:t>
            </w:r>
            <w:r w:rsidRPr="00FC2C3E">
              <w:rPr>
                <w:rFonts w:eastAsia="Arial" w:cstheme="minorHAnsi"/>
                <w:bCs/>
                <w:sz w:val="18"/>
                <w:szCs w:val="18"/>
              </w:rPr>
              <w:t xml:space="preserve"> piše pridjeve uz imenice da bi stvorio življu i potpuniju sliku</w:t>
            </w:r>
            <w:r w:rsidR="00FC2C3E">
              <w:rPr>
                <w:rFonts w:eastAsia="Arial" w:cstheme="minorHAnsi"/>
                <w:bCs/>
                <w:sz w:val="18"/>
                <w:szCs w:val="18"/>
              </w:rPr>
              <w:t>;</w:t>
            </w:r>
            <w:r w:rsidRPr="00FC2C3E">
              <w:rPr>
                <w:rFonts w:eastAsia="Arial" w:cstheme="minorHAnsi"/>
                <w:bCs/>
                <w:sz w:val="18"/>
                <w:szCs w:val="18"/>
              </w:rPr>
              <w:t xml:space="preserve"> prepoznaje glagole i pridjeve na oglednim primjerima</w:t>
            </w:r>
            <w:r w:rsidR="00FC2C3E">
              <w:rPr>
                <w:rFonts w:eastAsia="Arial" w:cstheme="minorHAnsi"/>
                <w:bCs/>
                <w:sz w:val="18"/>
                <w:szCs w:val="18"/>
              </w:rPr>
              <w:t>.</w:t>
            </w:r>
          </w:p>
          <w:p w14:paraId="154DCE67" w14:textId="77777777" w:rsidR="002B79E5" w:rsidRPr="00FC2C3E" w:rsidRDefault="009C6424" w:rsidP="00FC2C3E">
            <w:pPr>
              <w:widowControl w:val="0"/>
              <w:autoSpaceDE w:val="0"/>
              <w:autoSpaceDN w:val="0"/>
              <w:ind w:left="5"/>
              <w:rPr>
                <w:rFonts w:eastAsia="Arial" w:cstheme="minorHAnsi"/>
                <w:bCs/>
                <w:sz w:val="18"/>
                <w:szCs w:val="18"/>
              </w:rPr>
            </w:pPr>
            <w:r w:rsidRPr="00FC2C3E">
              <w:rPr>
                <w:rFonts w:eastAsia="Arial" w:cstheme="minorHAnsi"/>
                <w:b/>
                <w:bCs/>
                <w:sz w:val="18"/>
                <w:szCs w:val="18"/>
              </w:rPr>
              <w:t>Opis aktivnosti:</w:t>
            </w:r>
            <w:r w:rsidRPr="00FC2C3E">
              <w:rPr>
                <w:rFonts w:eastAsia="Arial" w:cstheme="minorHAnsi"/>
                <w:bCs/>
                <w:sz w:val="18"/>
                <w:szCs w:val="18"/>
              </w:rPr>
              <w:t xml:space="preserve"> Rad s udžbenikom – učiteljica/učitelj po potrebi objašnjava zadatke u udžbeniku nakon čega ih učenici samostalno rješavaju</w:t>
            </w:r>
            <w:r w:rsidR="00EB045E" w:rsidRPr="00FC2C3E">
              <w:rPr>
                <w:rFonts w:eastAsia="Arial" w:cstheme="minorHAnsi"/>
                <w:bCs/>
                <w:sz w:val="18"/>
                <w:szCs w:val="18"/>
              </w:rPr>
              <w:t xml:space="preserve"> (3</w:t>
            </w:r>
            <w:r w:rsidR="00564C81">
              <w:rPr>
                <w:rFonts w:eastAsia="Arial" w:cstheme="minorHAnsi"/>
                <w:bCs/>
                <w:sz w:val="18"/>
                <w:szCs w:val="18"/>
              </w:rPr>
              <w:t>9</w:t>
            </w:r>
            <w:r w:rsidR="00EB045E" w:rsidRPr="00FC2C3E">
              <w:rPr>
                <w:rFonts w:eastAsia="Arial" w:cstheme="minorHAnsi"/>
                <w:bCs/>
                <w:sz w:val="18"/>
                <w:szCs w:val="18"/>
              </w:rPr>
              <w:t xml:space="preserve">., </w:t>
            </w:r>
            <w:r w:rsidR="00564C81">
              <w:rPr>
                <w:rFonts w:eastAsia="Arial" w:cstheme="minorHAnsi"/>
                <w:bCs/>
                <w:sz w:val="18"/>
                <w:szCs w:val="18"/>
              </w:rPr>
              <w:t>40</w:t>
            </w:r>
            <w:r w:rsidR="00EB045E" w:rsidRPr="00FC2C3E">
              <w:rPr>
                <w:rFonts w:eastAsia="Arial" w:cstheme="minorHAnsi"/>
                <w:bCs/>
                <w:sz w:val="18"/>
                <w:szCs w:val="18"/>
              </w:rPr>
              <w:t xml:space="preserve">., i </w:t>
            </w:r>
            <w:r w:rsidR="00564C81">
              <w:rPr>
                <w:rFonts w:eastAsia="Arial" w:cstheme="minorHAnsi"/>
                <w:bCs/>
                <w:sz w:val="18"/>
                <w:szCs w:val="18"/>
              </w:rPr>
              <w:t>41</w:t>
            </w:r>
            <w:r w:rsidR="00FC2C3E">
              <w:rPr>
                <w:rFonts w:eastAsia="Arial" w:cstheme="minorHAnsi"/>
                <w:bCs/>
                <w:sz w:val="18"/>
                <w:szCs w:val="18"/>
              </w:rPr>
              <w:t>.</w:t>
            </w:r>
            <w:r w:rsidR="00FC2C3E" w:rsidRPr="00FC2C3E">
              <w:rPr>
                <w:rFonts w:eastAsia="Arial" w:cstheme="minorHAnsi"/>
                <w:bCs/>
                <w:sz w:val="18"/>
                <w:szCs w:val="18"/>
              </w:rPr>
              <w:t xml:space="preserve"> str.</w:t>
            </w:r>
            <w:r w:rsidR="00EB045E" w:rsidRPr="00FC2C3E">
              <w:rPr>
                <w:rFonts w:eastAsia="Arial" w:cstheme="minorHAnsi"/>
                <w:bCs/>
                <w:sz w:val="18"/>
                <w:szCs w:val="18"/>
              </w:rPr>
              <w:t>)</w:t>
            </w:r>
            <w:r w:rsidR="00FC2C3E">
              <w:rPr>
                <w:rFonts w:eastAsia="Arial" w:cstheme="minorHAnsi"/>
                <w:bCs/>
                <w:sz w:val="18"/>
                <w:szCs w:val="18"/>
              </w:rPr>
              <w:t>.</w:t>
            </w:r>
            <w:r w:rsidRPr="00FC2C3E">
              <w:rPr>
                <w:rFonts w:eastAsia="Arial" w:cstheme="minorHAnsi"/>
                <w:bCs/>
                <w:sz w:val="18"/>
                <w:szCs w:val="18"/>
              </w:rPr>
              <w:t xml:space="preserve"> Nakon završetka rada provjerava se točnost uratka.</w:t>
            </w:r>
          </w:p>
          <w:p w14:paraId="64F40EB2" w14:textId="77777777" w:rsidR="002B79E5" w:rsidRPr="00FC2C3E" w:rsidRDefault="002B79E5" w:rsidP="00FC2C3E">
            <w:pPr>
              <w:autoSpaceDE w:val="0"/>
              <w:autoSpaceDN w:val="0"/>
              <w:adjustRightInd w:val="0"/>
              <w:outlineLvl w:val="0"/>
              <w:rPr>
                <w:rFonts w:eastAsia="Calibri" w:cstheme="minorHAnsi"/>
                <w:sz w:val="18"/>
                <w:szCs w:val="18"/>
              </w:rPr>
            </w:pPr>
          </w:p>
          <w:p w14:paraId="01E4B53C" w14:textId="77777777" w:rsidR="00FC2C3E" w:rsidRPr="00FC2C3E" w:rsidRDefault="002B79E5" w:rsidP="00FC2C3E">
            <w:pPr>
              <w:autoSpaceDE w:val="0"/>
              <w:autoSpaceDN w:val="0"/>
              <w:adjustRightInd w:val="0"/>
              <w:outlineLvl w:val="0"/>
              <w:rPr>
                <w:rFonts w:eastAsia="Calibri" w:cstheme="minorHAnsi"/>
                <w:b/>
                <w:bCs/>
                <w:sz w:val="18"/>
                <w:szCs w:val="18"/>
              </w:rPr>
            </w:pPr>
            <w:r w:rsidRPr="00FC2C3E">
              <w:rPr>
                <w:rFonts w:eastAsia="Calibri" w:cstheme="minorHAnsi"/>
                <w:b/>
                <w:bCs/>
                <w:sz w:val="18"/>
                <w:szCs w:val="18"/>
              </w:rPr>
              <w:t>3. BRZO I TOČNO</w:t>
            </w:r>
          </w:p>
          <w:p w14:paraId="3E0967DC" w14:textId="77777777" w:rsidR="00FC2C3E" w:rsidRPr="00FC2C3E" w:rsidRDefault="002B79E5" w:rsidP="00FC2C3E">
            <w:pPr>
              <w:autoSpaceDE w:val="0"/>
              <w:autoSpaceDN w:val="0"/>
              <w:adjustRightInd w:val="0"/>
              <w:outlineLvl w:val="0"/>
              <w:rPr>
                <w:rFonts w:eastAsia="Calibri" w:cstheme="minorHAnsi"/>
                <w:sz w:val="18"/>
                <w:szCs w:val="18"/>
              </w:rPr>
            </w:pPr>
            <w:r w:rsidRPr="00FC2C3E">
              <w:rPr>
                <w:rFonts w:eastAsia="Calibri" w:cstheme="minorHAnsi"/>
                <w:b/>
                <w:bCs/>
                <w:sz w:val="18"/>
                <w:szCs w:val="18"/>
              </w:rPr>
              <w:t xml:space="preserve">Ishod aktivnosti: </w:t>
            </w:r>
            <w:r w:rsidRPr="00FC2C3E">
              <w:rPr>
                <w:rFonts w:eastAsia="Calibri" w:cstheme="minorHAnsi"/>
                <w:sz w:val="18"/>
                <w:szCs w:val="18"/>
              </w:rPr>
              <w:t>prepoznaje glagole, pridjeve i imenice na oglednim primjerima</w:t>
            </w:r>
            <w:r w:rsidR="00FC2C3E">
              <w:rPr>
                <w:rFonts w:eastAsia="Calibri" w:cstheme="minorHAnsi"/>
                <w:sz w:val="18"/>
                <w:szCs w:val="18"/>
              </w:rPr>
              <w:t>.</w:t>
            </w:r>
          </w:p>
          <w:p w14:paraId="09E22B15" w14:textId="77777777" w:rsidR="002B79E5" w:rsidRPr="00FC2C3E" w:rsidRDefault="002B79E5" w:rsidP="00FC2C3E">
            <w:pPr>
              <w:autoSpaceDE w:val="0"/>
              <w:autoSpaceDN w:val="0"/>
              <w:adjustRightInd w:val="0"/>
              <w:outlineLvl w:val="0"/>
              <w:rPr>
                <w:rFonts w:eastAsia="Calibri" w:cstheme="minorHAnsi"/>
                <w:sz w:val="18"/>
                <w:szCs w:val="18"/>
              </w:rPr>
            </w:pPr>
            <w:r w:rsidRPr="00FC2C3E">
              <w:rPr>
                <w:rFonts w:eastAsia="Calibri" w:cstheme="minorHAnsi"/>
                <w:b/>
                <w:bCs/>
                <w:sz w:val="18"/>
                <w:szCs w:val="18"/>
              </w:rPr>
              <w:t xml:space="preserve">Opis aktivnosti: </w:t>
            </w:r>
            <w:r w:rsidRPr="00FC2C3E">
              <w:rPr>
                <w:rFonts w:eastAsia="Calibri" w:cstheme="minorHAnsi"/>
                <w:sz w:val="18"/>
                <w:szCs w:val="18"/>
              </w:rPr>
              <w:t xml:space="preserve">Učenici su podijeljeni u tri grupe. Ispred svake grupe na ploči se nalaze tri veća geometrijska lika (krug, trokut, kvadrat). Svaki lik predstavlja jednu vrstu riječi, ali za svaku grupu drugu (npr. za 1. grupu krug predstavlja imenicu, </w:t>
            </w:r>
            <w:r w:rsidR="00FC2C3E">
              <w:rPr>
                <w:rFonts w:eastAsia="Calibri" w:cstheme="minorHAnsi"/>
                <w:sz w:val="18"/>
                <w:szCs w:val="18"/>
              </w:rPr>
              <w:t xml:space="preserve">a </w:t>
            </w:r>
            <w:r w:rsidRPr="00FC2C3E">
              <w:rPr>
                <w:rFonts w:eastAsia="Calibri" w:cstheme="minorHAnsi"/>
                <w:sz w:val="18"/>
                <w:szCs w:val="18"/>
              </w:rPr>
              <w:t>za 2.</w:t>
            </w:r>
            <w:r w:rsidR="00FC2C3E">
              <w:rPr>
                <w:rFonts w:eastAsia="Calibri" w:cstheme="minorHAnsi"/>
                <w:sz w:val="18"/>
                <w:szCs w:val="18"/>
              </w:rPr>
              <w:t xml:space="preserve"> </w:t>
            </w:r>
            <w:r w:rsidRPr="00FC2C3E">
              <w:rPr>
                <w:rFonts w:eastAsia="Calibri" w:cstheme="minorHAnsi"/>
                <w:sz w:val="18"/>
                <w:szCs w:val="18"/>
              </w:rPr>
              <w:t xml:space="preserve">grupu glagol). Učiteljica/učitelj brzo izgovara različite vrste riječi (najviše pridjeva, imenica i glagola, ali i ostale vrste riječi). Po jedan </w:t>
            </w:r>
            <w:r w:rsidR="00FC2C3E" w:rsidRPr="00FC2C3E">
              <w:rPr>
                <w:rFonts w:eastAsia="Calibri" w:cstheme="minorHAnsi"/>
                <w:sz w:val="18"/>
                <w:szCs w:val="18"/>
              </w:rPr>
              <w:t xml:space="preserve">je </w:t>
            </w:r>
            <w:r w:rsidRPr="00FC2C3E">
              <w:rPr>
                <w:rFonts w:eastAsia="Calibri" w:cstheme="minorHAnsi"/>
                <w:sz w:val="18"/>
                <w:szCs w:val="18"/>
              </w:rPr>
              <w:t xml:space="preserve">učenik iz svake grupe ispred ploče i mora dotaknuti lik koji predstavlja određenu vrstu riječi (npr. predstavnik 1. grupe dotiče krug ako učiteljica/učitelj izgovori imenicu). Točnost rada svakog predstavnika grupe kontrolira učenik iz druge grupe, ali i ostali učenici </w:t>
            </w:r>
            <w:r w:rsidRPr="00FC2C3E">
              <w:rPr>
                <w:rFonts w:eastAsia="Calibri" w:cstheme="minorHAnsi"/>
                <w:sz w:val="18"/>
                <w:szCs w:val="18"/>
              </w:rPr>
              <w:lastRenderedPageBreak/>
              <w:t>iz njegove grupe. Učenici se izmjenjuju, a bodovi se zbrajaju (za svaki točan odgovor – 1 bod). Po</w:t>
            </w:r>
            <w:r w:rsidR="00FC2C3E">
              <w:rPr>
                <w:rFonts w:eastAsia="Calibri" w:cstheme="minorHAnsi"/>
                <w:sz w:val="18"/>
                <w:szCs w:val="18"/>
              </w:rPr>
              <w:t>bijedila</w:t>
            </w:r>
            <w:r w:rsidRPr="00FC2C3E">
              <w:rPr>
                <w:rFonts w:eastAsia="Calibri" w:cstheme="minorHAnsi"/>
                <w:sz w:val="18"/>
                <w:szCs w:val="18"/>
              </w:rPr>
              <w:t xml:space="preserve"> je grupa koja skupi najviše bodova.</w:t>
            </w:r>
          </w:p>
          <w:p w14:paraId="449B8C09" w14:textId="77777777" w:rsidR="002B79E5" w:rsidRPr="00FC2C3E" w:rsidRDefault="002B79E5" w:rsidP="00FC2C3E">
            <w:pPr>
              <w:autoSpaceDE w:val="0"/>
              <w:autoSpaceDN w:val="0"/>
              <w:adjustRightInd w:val="0"/>
              <w:outlineLvl w:val="0"/>
              <w:rPr>
                <w:rFonts w:eastAsia="Calibri" w:cstheme="minorHAnsi"/>
                <w:sz w:val="18"/>
                <w:szCs w:val="18"/>
              </w:rPr>
            </w:pPr>
          </w:p>
        </w:tc>
        <w:tc>
          <w:tcPr>
            <w:tcW w:w="746" w:type="pct"/>
          </w:tcPr>
          <w:p w14:paraId="1E581315" w14:textId="77777777" w:rsidR="00DA6A93" w:rsidRPr="00FC2C3E" w:rsidRDefault="00DA6A93" w:rsidP="00FC2C3E">
            <w:pPr>
              <w:rPr>
                <w:rFonts w:eastAsia="Calibri" w:cstheme="minorHAnsi"/>
                <w:b/>
                <w:color w:val="000000"/>
                <w:sz w:val="18"/>
                <w:szCs w:val="18"/>
              </w:rPr>
            </w:pPr>
          </w:p>
        </w:tc>
        <w:tc>
          <w:tcPr>
            <w:tcW w:w="897" w:type="pct"/>
          </w:tcPr>
          <w:p w14:paraId="33E0CFFE" w14:textId="311F5761" w:rsidR="00564C81" w:rsidRDefault="00564C81" w:rsidP="00564C81">
            <w:pPr>
              <w:rPr>
                <w:rFonts w:ascii="Calibri" w:eastAsia="Calibri" w:hAnsi="Calibri" w:cs="Calibri"/>
                <w:sz w:val="18"/>
                <w:szCs w:val="18"/>
              </w:rPr>
            </w:pPr>
            <w:r w:rsidRPr="00564C81">
              <w:rPr>
                <w:rFonts w:ascii="Calibri" w:eastAsia="Calibri" w:hAnsi="Calibri" w:cs="Calibri"/>
                <w:b/>
                <w:bCs/>
                <w:sz w:val="18"/>
                <w:szCs w:val="18"/>
              </w:rPr>
              <w:t>UKU</w:t>
            </w:r>
            <w:r>
              <w:rPr>
                <w:rFonts w:ascii="Calibri" w:eastAsia="Calibri" w:hAnsi="Calibri" w:cs="Calibri"/>
                <w:sz w:val="18"/>
                <w:szCs w:val="18"/>
              </w:rPr>
              <w:t xml:space="preserve"> </w:t>
            </w:r>
            <w:r w:rsidRPr="008522F6">
              <w:rPr>
                <w:rFonts w:ascii="Calibri" w:eastAsia="Calibri" w:hAnsi="Calibri" w:cs="Calibri"/>
                <w:sz w:val="18"/>
                <w:szCs w:val="18"/>
              </w:rPr>
              <w:t>A.</w:t>
            </w:r>
            <w:r>
              <w:rPr>
                <w:rFonts w:ascii="Calibri" w:eastAsia="Calibri" w:hAnsi="Calibri" w:cs="Calibri"/>
                <w:sz w:val="18"/>
                <w:szCs w:val="18"/>
              </w:rPr>
              <w:t xml:space="preserve"> </w:t>
            </w:r>
            <w:r w:rsidRPr="008522F6">
              <w:rPr>
                <w:rFonts w:ascii="Calibri" w:eastAsia="Calibri" w:hAnsi="Calibri" w:cs="Calibri"/>
                <w:sz w:val="18"/>
                <w:szCs w:val="18"/>
              </w:rPr>
              <w:t>2.</w:t>
            </w:r>
            <w:r>
              <w:rPr>
                <w:rFonts w:ascii="Calibri" w:eastAsia="Calibri" w:hAnsi="Calibri" w:cs="Calibri"/>
                <w:sz w:val="18"/>
                <w:szCs w:val="18"/>
              </w:rPr>
              <w:t xml:space="preserve"> </w:t>
            </w:r>
            <w:r w:rsidRPr="008522F6">
              <w:rPr>
                <w:rFonts w:ascii="Calibri" w:eastAsia="Calibri" w:hAnsi="Calibri" w:cs="Calibri"/>
                <w:sz w:val="18"/>
                <w:szCs w:val="18"/>
              </w:rPr>
              <w:t>2. Primjena strategija učenja i rješavanje problema: Učenik primjenjuje strategije učenja i rješava probleme u svim područjima učenja uz praćenje i podršku učitelja</w:t>
            </w:r>
            <w:r>
              <w:rPr>
                <w:rFonts w:ascii="Calibri" w:eastAsia="Calibri" w:hAnsi="Calibri" w:cs="Calibri"/>
                <w:sz w:val="18"/>
                <w:szCs w:val="18"/>
              </w:rPr>
              <w:t xml:space="preserve">; </w:t>
            </w:r>
            <w:r w:rsidRPr="008522F6">
              <w:rPr>
                <w:rFonts w:ascii="Calibri" w:eastAsia="Calibri" w:hAnsi="Calibri" w:cs="Calibri"/>
                <w:sz w:val="18"/>
                <w:szCs w:val="18"/>
              </w:rPr>
              <w:t>C.</w:t>
            </w:r>
            <w:r>
              <w:rPr>
                <w:rFonts w:ascii="Calibri" w:eastAsia="Calibri" w:hAnsi="Calibri" w:cs="Calibri"/>
                <w:sz w:val="18"/>
                <w:szCs w:val="18"/>
              </w:rPr>
              <w:t xml:space="preserve"> </w:t>
            </w:r>
            <w:r w:rsidRPr="008522F6">
              <w:rPr>
                <w:rFonts w:ascii="Calibri" w:eastAsia="Calibri" w:hAnsi="Calibri" w:cs="Calibri"/>
                <w:sz w:val="18"/>
                <w:szCs w:val="18"/>
              </w:rPr>
              <w:t>2.</w:t>
            </w:r>
            <w:r>
              <w:rPr>
                <w:rFonts w:ascii="Calibri" w:eastAsia="Calibri" w:hAnsi="Calibri" w:cs="Calibri"/>
                <w:sz w:val="18"/>
                <w:szCs w:val="18"/>
              </w:rPr>
              <w:t xml:space="preserve"> </w:t>
            </w:r>
            <w:r w:rsidRPr="008522F6">
              <w:rPr>
                <w:rFonts w:ascii="Calibri" w:eastAsia="Calibri" w:hAnsi="Calibri" w:cs="Calibri"/>
                <w:sz w:val="18"/>
                <w:szCs w:val="18"/>
              </w:rPr>
              <w:t>3. Interes: Učenik iskazuje interes za različita područja, preuzima odgovornost za svoje učenje i ustraje u učenju</w:t>
            </w:r>
            <w:r w:rsidR="00946A3D">
              <w:rPr>
                <w:rFonts w:ascii="Calibri" w:eastAsia="Calibri" w:hAnsi="Calibri" w:cs="Calibri"/>
                <w:sz w:val="18"/>
                <w:szCs w:val="18"/>
              </w:rPr>
              <w:t>.</w:t>
            </w:r>
          </w:p>
          <w:p w14:paraId="52980210" w14:textId="77777777" w:rsidR="00564C81" w:rsidRDefault="00564C81" w:rsidP="00564C81">
            <w:pPr>
              <w:rPr>
                <w:rFonts w:ascii="Calibri" w:eastAsia="Calibri" w:hAnsi="Calibri" w:cs="Calibri"/>
                <w:sz w:val="18"/>
                <w:szCs w:val="18"/>
              </w:rPr>
            </w:pPr>
            <w:r w:rsidRPr="00564C81">
              <w:rPr>
                <w:rFonts w:ascii="Calibri" w:eastAsia="Calibri" w:hAnsi="Calibri" w:cs="Calibri"/>
                <w:b/>
                <w:bCs/>
                <w:sz w:val="18"/>
                <w:szCs w:val="18"/>
              </w:rPr>
              <w:t xml:space="preserve">OSR </w:t>
            </w:r>
            <w:r w:rsidRPr="008522F6">
              <w:rPr>
                <w:rFonts w:ascii="Calibri" w:eastAsia="Calibri" w:hAnsi="Calibri" w:cs="Calibri"/>
                <w:sz w:val="18"/>
                <w:szCs w:val="18"/>
              </w:rPr>
              <w:t>A.</w:t>
            </w:r>
            <w:r>
              <w:rPr>
                <w:rFonts w:ascii="Calibri" w:eastAsia="Calibri" w:hAnsi="Calibri" w:cs="Calibri"/>
                <w:sz w:val="18"/>
                <w:szCs w:val="18"/>
              </w:rPr>
              <w:t xml:space="preserve"> </w:t>
            </w:r>
            <w:r w:rsidRPr="008522F6">
              <w:rPr>
                <w:rFonts w:ascii="Calibri" w:eastAsia="Calibri" w:hAnsi="Calibri" w:cs="Calibri"/>
                <w:sz w:val="18"/>
                <w:szCs w:val="18"/>
              </w:rPr>
              <w:t>2.</w:t>
            </w:r>
            <w:r>
              <w:rPr>
                <w:rFonts w:ascii="Calibri" w:eastAsia="Calibri" w:hAnsi="Calibri" w:cs="Calibri"/>
                <w:sz w:val="18"/>
                <w:szCs w:val="18"/>
              </w:rPr>
              <w:t xml:space="preserve"> </w:t>
            </w:r>
            <w:r w:rsidRPr="008522F6">
              <w:rPr>
                <w:rFonts w:ascii="Calibri" w:eastAsia="Calibri" w:hAnsi="Calibri" w:cs="Calibri"/>
                <w:sz w:val="18"/>
                <w:szCs w:val="18"/>
              </w:rPr>
              <w:t>3.</w:t>
            </w:r>
            <w:r>
              <w:rPr>
                <w:rFonts w:ascii="Calibri" w:eastAsia="Calibri" w:hAnsi="Calibri" w:cs="Calibri"/>
                <w:sz w:val="18"/>
                <w:szCs w:val="18"/>
              </w:rPr>
              <w:t xml:space="preserve"> </w:t>
            </w:r>
            <w:r w:rsidRPr="008522F6">
              <w:rPr>
                <w:rFonts w:ascii="Calibri" w:eastAsia="Calibri" w:hAnsi="Calibri" w:cs="Calibri"/>
                <w:sz w:val="18"/>
                <w:szCs w:val="18"/>
              </w:rPr>
              <w:t>Razvija osobne potencijale</w:t>
            </w:r>
            <w:r>
              <w:rPr>
                <w:rFonts w:ascii="Calibri" w:eastAsia="Calibri" w:hAnsi="Calibri" w:cs="Calibri"/>
                <w:sz w:val="18"/>
                <w:szCs w:val="18"/>
              </w:rPr>
              <w:t xml:space="preserve">; </w:t>
            </w:r>
            <w:r w:rsidRPr="008522F6">
              <w:rPr>
                <w:rFonts w:ascii="Calibri" w:eastAsia="Calibri" w:hAnsi="Calibri" w:cs="Calibri"/>
                <w:sz w:val="18"/>
                <w:szCs w:val="18"/>
              </w:rPr>
              <w:t>A.</w:t>
            </w:r>
            <w:r>
              <w:rPr>
                <w:rFonts w:ascii="Calibri" w:eastAsia="Calibri" w:hAnsi="Calibri" w:cs="Calibri"/>
                <w:sz w:val="18"/>
                <w:szCs w:val="18"/>
              </w:rPr>
              <w:t xml:space="preserve"> </w:t>
            </w:r>
            <w:r w:rsidRPr="008522F6">
              <w:rPr>
                <w:rFonts w:ascii="Calibri" w:eastAsia="Calibri" w:hAnsi="Calibri" w:cs="Calibri"/>
                <w:sz w:val="18"/>
                <w:szCs w:val="18"/>
              </w:rPr>
              <w:t>2.</w:t>
            </w:r>
            <w:r>
              <w:rPr>
                <w:rFonts w:ascii="Calibri" w:eastAsia="Calibri" w:hAnsi="Calibri" w:cs="Calibri"/>
                <w:sz w:val="18"/>
                <w:szCs w:val="18"/>
              </w:rPr>
              <w:t xml:space="preserve"> </w:t>
            </w:r>
            <w:r w:rsidRPr="008522F6">
              <w:rPr>
                <w:rFonts w:ascii="Calibri" w:eastAsia="Calibri" w:hAnsi="Calibri" w:cs="Calibri"/>
                <w:sz w:val="18"/>
                <w:szCs w:val="18"/>
              </w:rPr>
              <w:t>4. Razvija radne navike</w:t>
            </w:r>
            <w:r>
              <w:rPr>
                <w:rFonts w:ascii="Calibri" w:eastAsia="Calibri" w:hAnsi="Calibri" w:cs="Calibri"/>
                <w:sz w:val="18"/>
                <w:szCs w:val="18"/>
              </w:rPr>
              <w:t xml:space="preserve">; </w:t>
            </w:r>
            <w:r w:rsidRPr="008522F6">
              <w:rPr>
                <w:rFonts w:ascii="Calibri" w:eastAsia="Calibri" w:hAnsi="Calibri" w:cs="Calibri"/>
                <w:sz w:val="18"/>
                <w:szCs w:val="18"/>
              </w:rPr>
              <w:t>B.</w:t>
            </w:r>
            <w:r>
              <w:rPr>
                <w:rFonts w:ascii="Calibri" w:eastAsia="Calibri" w:hAnsi="Calibri" w:cs="Calibri"/>
                <w:sz w:val="18"/>
                <w:szCs w:val="18"/>
              </w:rPr>
              <w:t xml:space="preserve"> </w:t>
            </w:r>
            <w:r w:rsidRPr="008522F6">
              <w:rPr>
                <w:rFonts w:ascii="Calibri" w:eastAsia="Calibri" w:hAnsi="Calibri" w:cs="Calibri"/>
                <w:sz w:val="18"/>
                <w:szCs w:val="18"/>
              </w:rPr>
              <w:t>2.</w:t>
            </w:r>
            <w:r>
              <w:rPr>
                <w:rFonts w:ascii="Calibri" w:eastAsia="Calibri" w:hAnsi="Calibri" w:cs="Calibri"/>
                <w:sz w:val="18"/>
                <w:szCs w:val="18"/>
              </w:rPr>
              <w:t xml:space="preserve"> </w:t>
            </w:r>
            <w:r w:rsidRPr="008522F6">
              <w:rPr>
                <w:rFonts w:ascii="Calibri" w:eastAsia="Calibri" w:hAnsi="Calibri" w:cs="Calibri"/>
                <w:sz w:val="18"/>
                <w:szCs w:val="18"/>
              </w:rPr>
              <w:t>4. Suradnički uči i radi u timu.</w:t>
            </w:r>
          </w:p>
          <w:p w14:paraId="2C9401E5" w14:textId="77777777" w:rsidR="008522F6" w:rsidRPr="00564C81" w:rsidRDefault="00564C81" w:rsidP="00564C81">
            <w:pPr>
              <w:rPr>
                <w:rFonts w:ascii="Calibri" w:eastAsia="Calibri" w:hAnsi="Calibri" w:cs="Calibri"/>
                <w:sz w:val="18"/>
                <w:szCs w:val="18"/>
              </w:rPr>
            </w:pPr>
            <w:r w:rsidRPr="00564C81">
              <w:rPr>
                <w:rFonts w:ascii="Calibri" w:eastAsia="Calibri" w:hAnsi="Calibri" w:cs="Calibri"/>
                <w:b/>
                <w:bCs/>
                <w:sz w:val="18"/>
                <w:szCs w:val="18"/>
              </w:rPr>
              <w:t>OŠ TZK</w:t>
            </w:r>
            <w:r w:rsidRPr="008522F6">
              <w:rPr>
                <w:rFonts w:ascii="Calibri" w:eastAsia="Calibri" w:hAnsi="Calibri" w:cs="Calibri"/>
                <w:sz w:val="18"/>
                <w:szCs w:val="18"/>
              </w:rPr>
              <w:t xml:space="preserve"> A. 3. 2.</w:t>
            </w:r>
            <w:r>
              <w:rPr>
                <w:rFonts w:ascii="Calibri" w:eastAsia="Calibri" w:hAnsi="Calibri" w:cs="Calibri"/>
                <w:sz w:val="18"/>
                <w:szCs w:val="18"/>
              </w:rPr>
              <w:t xml:space="preserve"> </w:t>
            </w:r>
            <w:r w:rsidRPr="008522F6">
              <w:rPr>
                <w:rFonts w:ascii="Calibri" w:eastAsia="Calibri" w:hAnsi="Calibri" w:cs="Calibri"/>
                <w:sz w:val="18"/>
                <w:szCs w:val="18"/>
              </w:rPr>
              <w:t>Igra i razlikuje elementarne igre prema složenosti.</w:t>
            </w:r>
          </w:p>
        </w:tc>
      </w:tr>
    </w:tbl>
    <w:p w14:paraId="7E2E5BF7" w14:textId="77777777" w:rsidR="00C35534" w:rsidRPr="00FC2C3E" w:rsidRDefault="00932D18" w:rsidP="00FC2C3E">
      <w:pPr>
        <w:spacing w:after="0" w:line="240" w:lineRule="auto"/>
        <w:rPr>
          <w:rFonts w:cstheme="minorHAnsi"/>
          <w:sz w:val="18"/>
          <w:szCs w:val="18"/>
        </w:rPr>
      </w:pPr>
    </w:p>
    <w:sectPr w:rsidR="00C35534" w:rsidRPr="00FC2C3E" w:rsidSect="00FC2C3E">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93"/>
    <w:rsid w:val="00007BE0"/>
    <w:rsid w:val="0023795C"/>
    <w:rsid w:val="002B79E5"/>
    <w:rsid w:val="0035332A"/>
    <w:rsid w:val="00564C81"/>
    <w:rsid w:val="005915C7"/>
    <w:rsid w:val="007250B7"/>
    <w:rsid w:val="008522F6"/>
    <w:rsid w:val="00932D18"/>
    <w:rsid w:val="00946A3D"/>
    <w:rsid w:val="009C6424"/>
    <w:rsid w:val="009D3B7B"/>
    <w:rsid w:val="00BC1ED8"/>
    <w:rsid w:val="00C14313"/>
    <w:rsid w:val="00C20BC8"/>
    <w:rsid w:val="00CB4C7F"/>
    <w:rsid w:val="00DA6A93"/>
    <w:rsid w:val="00EB045E"/>
    <w:rsid w:val="00FC2C3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DBC8"/>
  <w15:chartTrackingRefBased/>
  <w15:docId w15:val="{AD8C50D5-9399-4E7D-BC12-E016C4B7A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A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DA6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A6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2C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575</Words>
  <Characters>3278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7</cp:revision>
  <dcterms:created xsi:type="dcterms:W3CDTF">2020-07-17T16:43:00Z</dcterms:created>
  <dcterms:modified xsi:type="dcterms:W3CDTF">2021-07-28T06:51:00Z</dcterms:modified>
</cp:coreProperties>
</file>